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85D3E1" w14:textId="77777777" w:rsidR="00DC11C1" w:rsidRPr="00C87B6E" w:rsidRDefault="00DC11C1" w:rsidP="00DC11C1">
      <w:pPr>
        <w:spacing w:line="288" w:lineRule="auto"/>
        <w:rPr>
          <w:rFonts w:ascii="Arial" w:hAnsi="Arial" w:cs="Arial"/>
          <w:b/>
          <w:sz w:val="18"/>
          <w:szCs w:val="18"/>
        </w:rPr>
      </w:pPr>
      <w:r w:rsidRPr="00C87B6E">
        <w:rPr>
          <w:rFonts w:ascii="Arial" w:hAnsi="Arial" w:cs="Arial"/>
          <w:b/>
          <w:sz w:val="18"/>
          <w:szCs w:val="18"/>
        </w:rPr>
        <w:t>Dotyczy postępowania pn.:</w:t>
      </w:r>
      <w:bookmarkStart w:id="0" w:name="_GoBack"/>
      <w:bookmarkEnd w:id="0"/>
    </w:p>
    <w:p w14:paraId="591E4DA2" w14:textId="4A345841" w:rsidR="00DC11C1" w:rsidRPr="00C87B6E" w:rsidRDefault="000D15C0" w:rsidP="00DC11C1">
      <w:pPr>
        <w:pStyle w:val="Default"/>
        <w:jc w:val="both"/>
        <w:rPr>
          <w:rFonts w:ascii="Arial" w:hAnsi="Arial" w:cs="Arial"/>
          <w:b/>
          <w:bCs/>
          <w:color w:val="auto"/>
          <w:sz w:val="20"/>
          <w:szCs w:val="20"/>
        </w:rPr>
      </w:pPr>
      <w:r w:rsidRPr="00ED7A4E">
        <w:rPr>
          <w:rFonts w:ascii="Arial" w:hAnsi="Arial" w:cs="Arial"/>
          <w:b/>
          <w:sz w:val="18"/>
          <w:szCs w:val="18"/>
        </w:rPr>
        <w:t xml:space="preserve">Zakup </w:t>
      </w:r>
      <w:r>
        <w:rPr>
          <w:rFonts w:ascii="Arial" w:hAnsi="Arial" w:cs="Arial"/>
          <w:b/>
          <w:sz w:val="18"/>
          <w:szCs w:val="18"/>
        </w:rPr>
        <w:t>z dostawą łóżek szpitalnych dla potrzeb Oddziału Kardiologicznego Szpitala</w:t>
      </w:r>
      <w:r w:rsidRPr="00ED7A4E">
        <w:rPr>
          <w:rFonts w:ascii="Arial" w:hAnsi="Arial" w:cs="Arial"/>
          <w:b/>
          <w:sz w:val="18"/>
          <w:szCs w:val="18"/>
        </w:rPr>
        <w:t xml:space="preserve"> „MCZ” S.A.</w:t>
      </w:r>
    </w:p>
    <w:p w14:paraId="43FEB066" w14:textId="77777777" w:rsidR="00370EB1" w:rsidRDefault="00370EB1" w:rsidP="00446BCD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</w:p>
    <w:p w14:paraId="7A951318" w14:textId="77777777" w:rsidR="00DC11C1" w:rsidRPr="00666527" w:rsidRDefault="00DC11C1" w:rsidP="00446BCD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</w:p>
    <w:p w14:paraId="0D6A212D" w14:textId="77777777" w:rsidR="004C76D4" w:rsidRDefault="004C76D4" w:rsidP="00446BCD">
      <w:pPr>
        <w:pStyle w:val="Default"/>
        <w:rPr>
          <w:b/>
          <w:bCs/>
          <w:sz w:val="20"/>
          <w:szCs w:val="20"/>
        </w:rPr>
      </w:pPr>
    </w:p>
    <w:p w14:paraId="77CE3DFC" w14:textId="77777777" w:rsidR="004218A4" w:rsidRDefault="004218A4" w:rsidP="004218A4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………………………………..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</w:t>
      </w:r>
    </w:p>
    <w:p w14:paraId="3E2CEF99" w14:textId="77777777" w:rsidR="004218A4" w:rsidRDefault="004218A4" w:rsidP="004218A4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Wykonawca/Oferent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3B65A13E" w14:textId="77777777" w:rsidR="00F204F8" w:rsidRDefault="00F204F8" w:rsidP="00F204F8">
      <w:pPr>
        <w:pStyle w:val="Default"/>
        <w:rPr>
          <w:b/>
          <w:bCs/>
          <w:sz w:val="20"/>
          <w:szCs w:val="20"/>
        </w:rPr>
      </w:pPr>
    </w:p>
    <w:p w14:paraId="321B6D3F" w14:textId="75B6F1E7" w:rsidR="00322C6F" w:rsidRPr="0073588E" w:rsidRDefault="00322C6F" w:rsidP="00B20A72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73588E">
        <w:rPr>
          <w:rFonts w:ascii="Arial" w:hAnsi="Arial" w:cs="Arial"/>
          <w:b/>
          <w:bCs/>
          <w:sz w:val="20"/>
          <w:szCs w:val="20"/>
        </w:rPr>
        <w:t>OŚWIADCZENIE WYKONAWCY</w:t>
      </w:r>
      <w:r w:rsidR="00B20A72" w:rsidRPr="0073588E">
        <w:rPr>
          <w:rFonts w:ascii="Arial" w:hAnsi="Arial" w:cs="Arial"/>
          <w:b/>
          <w:bCs/>
          <w:sz w:val="20"/>
          <w:szCs w:val="20"/>
        </w:rPr>
        <w:t>*</w:t>
      </w:r>
    </w:p>
    <w:p w14:paraId="2AE5A867" w14:textId="080D3A6D" w:rsidR="00322C6F" w:rsidRPr="0073588E" w:rsidRDefault="00322C6F" w:rsidP="00B20A72">
      <w:pPr>
        <w:pStyle w:val="Default"/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73588E">
        <w:rPr>
          <w:rFonts w:ascii="Arial" w:hAnsi="Arial" w:cs="Arial"/>
          <w:b/>
          <w:bCs/>
          <w:sz w:val="20"/>
          <w:szCs w:val="20"/>
        </w:rPr>
        <w:t xml:space="preserve">W </w:t>
      </w:r>
      <w:r w:rsidR="00CB3624" w:rsidRPr="0073588E">
        <w:rPr>
          <w:rFonts w:ascii="Arial" w:hAnsi="Arial" w:cs="Arial"/>
          <w:b/>
          <w:sz w:val="20"/>
          <w:szCs w:val="20"/>
        </w:rPr>
        <w:t>ZAKRESIE PRZECIWDZIAŁANIU</w:t>
      </w:r>
      <w:r w:rsidR="003F2B08" w:rsidRPr="0073588E">
        <w:rPr>
          <w:rFonts w:ascii="Arial" w:hAnsi="Arial" w:cs="Arial"/>
          <w:b/>
          <w:sz w:val="20"/>
          <w:szCs w:val="20"/>
        </w:rPr>
        <w:t xml:space="preserve"> WSPIERANIU</w:t>
      </w:r>
      <w:r w:rsidRPr="0073588E">
        <w:rPr>
          <w:rFonts w:ascii="Arial" w:hAnsi="Arial" w:cs="Arial"/>
          <w:b/>
          <w:sz w:val="20"/>
          <w:szCs w:val="20"/>
        </w:rPr>
        <w:t xml:space="preserve"> AGRESJI NA UKRAINĘ</w:t>
      </w:r>
    </w:p>
    <w:p w14:paraId="7FE8722D" w14:textId="066B2F65" w:rsidR="00370EB1" w:rsidRPr="0073588E" w:rsidRDefault="00322C6F" w:rsidP="00B20A72">
      <w:pPr>
        <w:pStyle w:val="Default"/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73588E">
        <w:rPr>
          <w:rFonts w:ascii="Arial" w:hAnsi="Arial" w:cs="Arial"/>
          <w:b/>
          <w:sz w:val="20"/>
          <w:szCs w:val="20"/>
        </w:rPr>
        <w:t>ORAZ SŁUŻĄCE OCHRONIE BEZPIECZEŃSTWA NARODOWEGO</w:t>
      </w:r>
    </w:p>
    <w:p w14:paraId="33D981D8" w14:textId="77777777" w:rsidR="006E5E9E" w:rsidRPr="0073588E" w:rsidRDefault="006E5E9E" w:rsidP="00B20A72">
      <w:pPr>
        <w:pStyle w:val="Default"/>
        <w:spacing w:line="360" w:lineRule="auto"/>
        <w:jc w:val="center"/>
        <w:rPr>
          <w:rFonts w:ascii="Arial" w:eastAsia="Calibri" w:hAnsi="Arial" w:cs="Arial"/>
          <w:b/>
          <w:bCs/>
          <w:sz w:val="20"/>
          <w:szCs w:val="20"/>
        </w:rPr>
      </w:pPr>
    </w:p>
    <w:p w14:paraId="4C4D1F11" w14:textId="1E5AE269" w:rsidR="00CB3624" w:rsidRPr="006E5E9E" w:rsidRDefault="00CB3624" w:rsidP="006E5E9E">
      <w:pPr>
        <w:spacing w:line="360" w:lineRule="auto"/>
        <w:jc w:val="both"/>
        <w:rPr>
          <w:rFonts w:ascii="Arial" w:eastAsia="Calibri" w:hAnsi="Arial" w:cs="Arial"/>
          <w:sz w:val="18"/>
          <w:szCs w:val="18"/>
        </w:rPr>
      </w:pPr>
      <w:r w:rsidRPr="006E5E9E">
        <w:rPr>
          <w:rFonts w:ascii="Arial" w:eastAsia="Calibri" w:hAnsi="Arial" w:cs="Arial"/>
          <w:sz w:val="18"/>
          <w:szCs w:val="18"/>
        </w:rPr>
        <w:t xml:space="preserve">W związku z ubieganiem się o udzielenie zamówienia w ramach postepowania nr …………… pn. ……………………., oświadczam, że </w:t>
      </w:r>
    </w:p>
    <w:p w14:paraId="79A54A4C" w14:textId="3DFC72D3" w:rsidR="00370EB1" w:rsidRPr="006E5E9E" w:rsidRDefault="00CB3624" w:rsidP="006E5E9E">
      <w:pPr>
        <w:pStyle w:val="Akapitzlist"/>
        <w:numPr>
          <w:ilvl w:val="0"/>
          <w:numId w:val="84"/>
        </w:numPr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6E5E9E">
        <w:rPr>
          <w:rFonts w:ascii="Arial" w:hAnsi="Arial" w:cs="Arial"/>
          <w:sz w:val="18"/>
          <w:szCs w:val="18"/>
        </w:rPr>
        <w:t>w</w:t>
      </w:r>
      <w:r w:rsidR="00370EB1" w:rsidRPr="006E5E9E">
        <w:rPr>
          <w:rFonts w:ascii="Arial" w:hAnsi="Arial" w:cs="Arial"/>
          <w:sz w:val="18"/>
          <w:szCs w:val="18"/>
        </w:rPr>
        <w:t xml:space="preserve"> związku z przepisem art. 1 pkt 3 ustawy z dnia 13 kwietnia 2022 r. o szczególnych rozwiązaniach w zakresie przeciwdziałania wspieraniu agresji na Ukrainę oraz służących ochronie bezpieczeństwa narodowego (Dz.U. z 2022 r. poz. 835), oświadczam, iż nie jestem podmiotem umieszczonym (lub powiązanym z nim) na liście prowadzonej przez ministra właściwego do spraw wewnętrznych. Lista została opublikowana w Biuletynie Informacji Publicznej Ministerstwa Spraw Wewnętrznych i Administracji pod linkiem: </w:t>
      </w:r>
      <w:hyperlink r:id="rId9" w:history="1">
        <w:r w:rsidR="00370EB1" w:rsidRPr="006E5E9E">
          <w:rPr>
            <w:rStyle w:val="Hipercze"/>
            <w:rFonts w:ascii="Arial" w:hAnsi="Arial" w:cs="Arial"/>
            <w:sz w:val="18"/>
            <w:szCs w:val="18"/>
          </w:rPr>
          <w:t>https://www.gov.pl/web/mswia/lista-osob-i-podmiotow-objetychsankcjami</w:t>
        </w:r>
      </w:hyperlink>
      <w:r w:rsidR="00370EB1" w:rsidRPr="006E5E9E">
        <w:rPr>
          <w:rFonts w:ascii="Arial" w:hAnsi="Arial" w:cs="Arial"/>
          <w:sz w:val="18"/>
          <w:szCs w:val="18"/>
        </w:rPr>
        <w:t>.</w:t>
      </w:r>
    </w:p>
    <w:p w14:paraId="1AE9DBC9" w14:textId="5783F81B" w:rsidR="006E5E9E" w:rsidRPr="006E5E9E" w:rsidRDefault="006E5E9E" w:rsidP="006E5E9E">
      <w:pPr>
        <w:numPr>
          <w:ilvl w:val="0"/>
          <w:numId w:val="84"/>
        </w:numPr>
        <w:spacing w:line="360" w:lineRule="auto"/>
        <w:contextualSpacing/>
        <w:jc w:val="both"/>
        <w:rPr>
          <w:rFonts w:ascii="Arial" w:hAnsi="Arial" w:cs="Arial"/>
          <w:b/>
          <w:bCs/>
          <w:sz w:val="18"/>
          <w:szCs w:val="18"/>
        </w:rPr>
      </w:pPr>
      <w:r w:rsidRPr="006E5E9E">
        <w:rPr>
          <w:rFonts w:ascii="Arial" w:hAnsi="Arial" w:cs="Arial"/>
          <w:sz w:val="18"/>
          <w:szCs w:val="18"/>
        </w:rPr>
        <w:t xml:space="preserve">Oświadczam, że nie zachodzą w stosunku do mnie przesłanki wykluczenia z postępowania na podstawie art. </w:t>
      </w:r>
      <w:r w:rsidRPr="006E5E9E">
        <w:rPr>
          <w:rFonts w:ascii="Arial" w:hAnsi="Arial" w:cs="Arial"/>
          <w:color w:val="222222"/>
          <w:sz w:val="18"/>
          <w:szCs w:val="18"/>
        </w:rPr>
        <w:t>7 ust. 1 ustawy z dnia 13 kwietnia 2022 r.</w:t>
      </w:r>
      <w:r w:rsidRPr="006E5E9E">
        <w:rPr>
          <w:rFonts w:ascii="Arial" w:hAnsi="Arial" w:cs="Arial"/>
          <w:i/>
          <w:iCs/>
          <w:color w:val="222222"/>
          <w:sz w:val="18"/>
          <w:szCs w:val="18"/>
        </w:rPr>
        <w:t xml:space="preserve"> o szczególnych rozwiązaniach w zakresie przeciwdziałania wspieraniu agresji na Ukrainę oraz służących ochronie bezpieczeństwa narodowego </w:t>
      </w:r>
      <w:r w:rsidRPr="006E5E9E">
        <w:rPr>
          <w:rFonts w:ascii="Arial" w:hAnsi="Arial" w:cs="Arial"/>
          <w:color w:val="222222"/>
          <w:sz w:val="18"/>
          <w:szCs w:val="18"/>
        </w:rPr>
        <w:t>(Dz. U. poz. 835)</w:t>
      </w:r>
      <w:r w:rsidRPr="006E5E9E">
        <w:rPr>
          <w:rFonts w:ascii="Arial" w:hAnsi="Arial" w:cs="Arial"/>
          <w:i/>
          <w:iCs/>
          <w:color w:val="222222"/>
          <w:sz w:val="18"/>
          <w:szCs w:val="18"/>
        </w:rPr>
        <w:t>.</w:t>
      </w:r>
      <w:r w:rsidRPr="006E5E9E">
        <w:rPr>
          <w:rFonts w:ascii="Arial" w:hAnsi="Arial" w:cs="Arial"/>
          <w:color w:val="222222"/>
          <w:sz w:val="18"/>
          <w:szCs w:val="18"/>
          <w:vertAlign w:val="superscript"/>
        </w:rPr>
        <w:footnoteReference w:id="1"/>
      </w:r>
    </w:p>
    <w:p w14:paraId="0A8CC489" w14:textId="570ADF05" w:rsidR="00CB3624" w:rsidRPr="006E5E9E" w:rsidRDefault="00CB3624" w:rsidP="006E5E9E">
      <w:pPr>
        <w:numPr>
          <w:ilvl w:val="0"/>
          <w:numId w:val="84"/>
        </w:numPr>
        <w:spacing w:line="360" w:lineRule="auto"/>
        <w:contextualSpacing/>
        <w:jc w:val="both"/>
        <w:rPr>
          <w:rFonts w:ascii="Arial" w:hAnsi="Arial" w:cs="Arial"/>
          <w:b/>
          <w:bCs/>
          <w:sz w:val="18"/>
          <w:szCs w:val="18"/>
        </w:rPr>
      </w:pPr>
      <w:r w:rsidRPr="006E5E9E">
        <w:rPr>
          <w:rFonts w:ascii="Arial" w:hAnsi="Arial" w:cs="Arial"/>
          <w:sz w:val="18"/>
          <w:szCs w:val="18"/>
        </w:rPr>
        <w:t>Oświadczam, że nie podlegam wykluczeniu z postępowania na podstawie art. 5k rozporządzenia Rady (UE) nr 833/2014 z dnia 31 lipca 2014 r. dotyczącego środków ograniczających w związku z działaniami Rosji destabilizującymi sytuację na Ukrainie (Dz. 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</w:t>
      </w:r>
      <w:r w:rsidRPr="006E5E9E">
        <w:rPr>
          <w:rFonts w:ascii="Arial" w:hAnsi="Arial" w:cs="Arial"/>
          <w:sz w:val="18"/>
          <w:szCs w:val="18"/>
          <w:vertAlign w:val="superscript"/>
        </w:rPr>
        <w:footnoteReference w:id="2"/>
      </w:r>
    </w:p>
    <w:p w14:paraId="616F97CB" w14:textId="77777777" w:rsidR="009F605C" w:rsidRDefault="009F605C" w:rsidP="00323EE7">
      <w:pPr>
        <w:ind w:left="3686"/>
        <w:jc w:val="center"/>
        <w:rPr>
          <w:rFonts w:ascii="Arial" w:hAnsi="Arial" w:cs="Arial"/>
          <w:sz w:val="18"/>
          <w:szCs w:val="18"/>
        </w:rPr>
      </w:pPr>
    </w:p>
    <w:p w14:paraId="111F3EEF" w14:textId="77777777" w:rsidR="009F605C" w:rsidRDefault="009F605C" w:rsidP="00323EE7">
      <w:pPr>
        <w:ind w:left="3686"/>
        <w:jc w:val="center"/>
        <w:rPr>
          <w:rFonts w:ascii="Arial" w:hAnsi="Arial" w:cs="Arial"/>
          <w:sz w:val="18"/>
          <w:szCs w:val="18"/>
        </w:rPr>
      </w:pPr>
    </w:p>
    <w:p w14:paraId="440A785A" w14:textId="77777777" w:rsidR="00DC11C1" w:rsidRDefault="00DC11C1" w:rsidP="00323EE7">
      <w:pPr>
        <w:ind w:left="3686"/>
        <w:jc w:val="center"/>
        <w:rPr>
          <w:rFonts w:ascii="Arial" w:hAnsi="Arial" w:cs="Arial"/>
          <w:sz w:val="18"/>
          <w:szCs w:val="18"/>
        </w:rPr>
      </w:pPr>
    </w:p>
    <w:p w14:paraId="35E1B51F" w14:textId="77777777" w:rsidR="00323EE7" w:rsidRPr="00212A2C" w:rsidRDefault="00323EE7" w:rsidP="00323EE7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2EEE4114" w14:textId="77777777" w:rsidR="00323EE7" w:rsidRPr="00212A2C" w:rsidRDefault="00323EE7" w:rsidP="00323EE7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05435571" w14:textId="77777777" w:rsidR="00323EE7" w:rsidRDefault="00323EE7" w:rsidP="00323EE7">
      <w:pPr>
        <w:ind w:left="3686" w:right="-284"/>
        <w:jc w:val="center"/>
        <w:rPr>
          <w:rFonts w:ascii="Arial" w:hAnsi="Arial" w:cs="Arial"/>
          <w:color w:val="FF0000"/>
          <w:sz w:val="18"/>
          <w:szCs w:val="18"/>
          <w:vertAlign w:val="superscript"/>
        </w:rPr>
      </w:pP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33865B53" w14:textId="77777777" w:rsidR="00322C6F" w:rsidRDefault="00322C6F" w:rsidP="00322C6F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B20A72">
        <w:rPr>
          <w:rFonts w:ascii="Arial" w:eastAsia="Calibri" w:hAnsi="Arial" w:cs="Arial"/>
          <w:sz w:val="16"/>
          <w:szCs w:val="16"/>
        </w:rPr>
        <w:t>* w przypadku ofert wspólnych (konsorcjum lub spółki cywilnej) bezwzględnie przedmiotowe oświadczenie w swoim imieniu składa każdy z Wykonawców</w:t>
      </w:r>
    </w:p>
    <w:sectPr w:rsidR="00322C6F" w:rsidSect="006E5E9E">
      <w:headerReference w:type="even" r:id="rId10"/>
      <w:headerReference w:type="default" r:id="rId11"/>
      <w:footerReference w:type="even" r:id="rId12"/>
      <w:footerReference w:type="default" r:id="rId13"/>
      <w:footerReference w:type="first" r:id="rId14"/>
      <w:pgSz w:w="12240" w:h="15840"/>
      <w:pgMar w:top="2410" w:right="1134" w:bottom="851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60BFC3" w14:textId="77777777" w:rsidR="0082049F" w:rsidRDefault="0082049F">
      <w:r>
        <w:separator/>
      </w:r>
    </w:p>
  </w:endnote>
  <w:endnote w:type="continuationSeparator" w:id="0">
    <w:p w14:paraId="5A9C595A" w14:textId="77777777" w:rsidR="0082049F" w:rsidRDefault="008204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4B970D1F-81E6-41C5-909F-D38B1DF5A3E6}"/>
    <w:embedBold r:id="rId2" w:fontKey="{88B468A3-BD58-41C6-991C-7188B25CE379}"/>
  </w:font>
  <w:font w:name="Source Sans Pro">
    <w:altName w:val="Cambria Math"/>
    <w:charset w:val="00"/>
    <w:family w:val="swiss"/>
    <w:pitch w:val="variable"/>
    <w:sig w:usb0="600002F7" w:usb1="02000001" w:usb2="00000000" w:usb3="00000000" w:csb0="0000019F" w:csb1="00000000"/>
    <w:embedBold r:id="rId3" w:fontKey="{9D89EDFB-7F12-44F7-A811-454EFDB0D9E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6BF1AC27-6419-405C-97B7-43E593D000E0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FFB44AD0-7FA2-4167-81D0-A3ECE7614E21}"/>
    <w:embedBold r:id="rId6" w:fontKey="{78F14857-40BC-4839-9F8B-A02F2780C6EF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7CC740A0-5E01-4D60-BC24-5E7CA913CD0D}"/>
    <w:embedItalic r:id="rId8" w:fontKey="{AE85D81B-6A6E-465A-8560-67029FB3B69F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Lato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1957523453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-172829570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0D15C0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0D15C0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EB5120" w14:textId="77777777" w:rsidR="0082049F" w:rsidRDefault="0082049F">
      <w:r>
        <w:separator/>
      </w:r>
    </w:p>
  </w:footnote>
  <w:footnote w:type="continuationSeparator" w:id="0">
    <w:p w14:paraId="19587C9A" w14:textId="77777777" w:rsidR="0082049F" w:rsidRDefault="0082049F">
      <w:r>
        <w:continuationSeparator/>
      </w:r>
    </w:p>
  </w:footnote>
  <w:footnote w:id="1">
    <w:p w14:paraId="572ED2CA" w14:textId="77777777" w:rsidR="006E5E9E" w:rsidRPr="006E5E9E" w:rsidRDefault="006E5E9E" w:rsidP="006E5E9E">
      <w:pPr>
        <w:jc w:val="both"/>
        <w:rPr>
          <w:rFonts w:ascii="Arial" w:hAnsi="Arial" w:cs="Arial"/>
          <w:color w:val="222222"/>
          <w:sz w:val="10"/>
          <w:szCs w:val="10"/>
        </w:rPr>
      </w:pPr>
      <w:r w:rsidRPr="006E5E9E">
        <w:rPr>
          <w:rStyle w:val="Odwoanieprzypisudolnego"/>
          <w:rFonts w:ascii="Arial" w:hAnsi="Arial" w:cs="Arial"/>
          <w:sz w:val="10"/>
          <w:szCs w:val="10"/>
        </w:rPr>
        <w:footnoteRef/>
      </w:r>
      <w:r w:rsidRPr="006E5E9E">
        <w:rPr>
          <w:rFonts w:ascii="Arial" w:hAnsi="Arial" w:cs="Arial"/>
          <w:sz w:val="10"/>
          <w:szCs w:val="10"/>
        </w:rPr>
        <w:t xml:space="preserve"> </w:t>
      </w:r>
      <w:r w:rsidRPr="006E5E9E">
        <w:rPr>
          <w:rFonts w:ascii="Arial" w:hAnsi="Arial" w:cs="Arial"/>
          <w:color w:val="222222"/>
          <w:sz w:val="10"/>
          <w:szCs w:val="10"/>
        </w:rPr>
        <w:t xml:space="preserve">Zgodnie z treścią art. 7 ust. 1 ustawy z dnia 13 kwietnia 2022 r. </w:t>
      </w:r>
      <w:r w:rsidRPr="006E5E9E">
        <w:rPr>
          <w:rFonts w:ascii="Arial" w:hAnsi="Arial" w:cs="Arial"/>
          <w:i/>
          <w:iCs/>
          <w:color w:val="222222"/>
          <w:sz w:val="10"/>
          <w:szCs w:val="10"/>
        </w:rPr>
        <w:t xml:space="preserve">o szczególnych rozwiązaniach w zakresie przeciwdziałania wspieraniu agresji na Ukrainę oraz służących ochronie bezpieczeństwa narodowego,  </w:t>
      </w:r>
      <w:r w:rsidRPr="006E5E9E">
        <w:rPr>
          <w:rFonts w:ascii="Arial" w:hAnsi="Arial" w:cs="Arial"/>
          <w:color w:val="222222"/>
          <w:sz w:val="10"/>
          <w:szCs w:val="10"/>
        </w:rPr>
        <w:t>z postępowania o udzielenie zamówienia publicznego lub konkursu prowadzonego na podstawie ustawy Pzp wyklucza się:</w:t>
      </w:r>
    </w:p>
    <w:p w14:paraId="3A596540" w14:textId="77777777" w:rsidR="006E5E9E" w:rsidRPr="006E5E9E" w:rsidRDefault="006E5E9E" w:rsidP="006E5E9E">
      <w:pPr>
        <w:jc w:val="both"/>
        <w:rPr>
          <w:rFonts w:ascii="Arial" w:hAnsi="Arial" w:cs="Arial"/>
          <w:color w:val="222222"/>
          <w:sz w:val="10"/>
          <w:szCs w:val="10"/>
        </w:rPr>
      </w:pPr>
      <w:r w:rsidRPr="006E5E9E">
        <w:rPr>
          <w:rFonts w:ascii="Arial" w:hAnsi="Arial" w:cs="Arial"/>
          <w:color w:val="222222"/>
          <w:sz w:val="10"/>
          <w:szCs w:val="10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28E283C" w14:textId="77777777" w:rsidR="006E5E9E" w:rsidRPr="006E5E9E" w:rsidRDefault="006E5E9E" w:rsidP="006E5E9E">
      <w:pPr>
        <w:jc w:val="both"/>
        <w:rPr>
          <w:rFonts w:ascii="Arial" w:hAnsi="Arial" w:cs="Arial"/>
          <w:color w:val="222222"/>
          <w:sz w:val="10"/>
          <w:szCs w:val="10"/>
        </w:rPr>
      </w:pPr>
      <w:r w:rsidRPr="006E5E9E">
        <w:rPr>
          <w:rFonts w:ascii="Arial" w:hAnsi="Arial" w:cs="Arial"/>
          <w:color w:val="222222"/>
          <w:sz w:val="10"/>
          <w:szCs w:val="10"/>
        </w:rPr>
        <w:t>2)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72AA536B" w14:textId="77777777" w:rsidR="006E5E9E" w:rsidRPr="006E5E9E" w:rsidRDefault="006E5E9E" w:rsidP="006E5E9E">
      <w:pPr>
        <w:jc w:val="both"/>
        <w:rPr>
          <w:rFonts w:ascii="Arial" w:hAnsi="Arial" w:cs="Arial"/>
          <w:sz w:val="10"/>
          <w:szCs w:val="10"/>
        </w:rPr>
      </w:pPr>
      <w:r w:rsidRPr="006E5E9E">
        <w:rPr>
          <w:rFonts w:ascii="Arial" w:hAnsi="Arial" w:cs="Arial"/>
          <w:color w:val="222222"/>
          <w:sz w:val="10"/>
          <w:szCs w:val="10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  <w:footnote w:id="2">
    <w:p w14:paraId="555C704B" w14:textId="77777777" w:rsidR="00CB3624" w:rsidRPr="006E5E9E" w:rsidRDefault="00CB3624" w:rsidP="00CB3624">
      <w:pPr>
        <w:pStyle w:val="Tekstprzypisudolnego"/>
        <w:jc w:val="both"/>
        <w:rPr>
          <w:rFonts w:ascii="Arial" w:hAnsi="Arial" w:cs="Arial"/>
          <w:sz w:val="10"/>
          <w:szCs w:val="10"/>
        </w:rPr>
      </w:pPr>
      <w:r w:rsidRPr="006E5E9E">
        <w:rPr>
          <w:rStyle w:val="Odwoanieprzypisudolnego"/>
          <w:rFonts w:ascii="Arial" w:hAnsi="Arial" w:cs="Arial"/>
          <w:sz w:val="10"/>
          <w:szCs w:val="10"/>
        </w:rPr>
        <w:footnoteRef/>
      </w:r>
      <w:r w:rsidRPr="006E5E9E">
        <w:rPr>
          <w:rFonts w:ascii="Arial" w:hAnsi="Arial" w:cs="Arial"/>
          <w:sz w:val="10"/>
          <w:szCs w:val="10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564CD3BF" w14:textId="77777777" w:rsidR="00CB3624" w:rsidRPr="006E5E9E" w:rsidRDefault="00CB3624" w:rsidP="00CB3624">
      <w:pPr>
        <w:pStyle w:val="Tekstprzypisudolnego"/>
        <w:numPr>
          <w:ilvl w:val="0"/>
          <w:numId w:val="82"/>
        </w:numPr>
        <w:rPr>
          <w:rFonts w:ascii="Arial" w:hAnsi="Arial" w:cs="Arial"/>
          <w:sz w:val="10"/>
          <w:szCs w:val="10"/>
        </w:rPr>
      </w:pPr>
      <w:r w:rsidRPr="006E5E9E">
        <w:rPr>
          <w:rFonts w:ascii="Arial" w:hAnsi="Arial" w:cs="Arial"/>
          <w:sz w:val="10"/>
          <w:szCs w:val="10"/>
        </w:rPr>
        <w:t>obywateli rosyjskich lub osób fizycznych lub prawnych, podmiotów lub organów z siedzibą w Rosji;</w:t>
      </w:r>
    </w:p>
    <w:p w14:paraId="5C6432CE" w14:textId="77777777" w:rsidR="00CB3624" w:rsidRPr="006E5E9E" w:rsidRDefault="00CB3624" w:rsidP="00CB3624">
      <w:pPr>
        <w:pStyle w:val="Tekstprzypisudolnego"/>
        <w:numPr>
          <w:ilvl w:val="0"/>
          <w:numId w:val="82"/>
        </w:numPr>
        <w:rPr>
          <w:rFonts w:ascii="Arial" w:hAnsi="Arial" w:cs="Arial"/>
          <w:sz w:val="10"/>
          <w:szCs w:val="10"/>
        </w:rPr>
      </w:pPr>
      <w:bookmarkStart w:id="1" w:name="_Hlk102557314"/>
      <w:r w:rsidRPr="006E5E9E">
        <w:rPr>
          <w:rFonts w:ascii="Arial" w:hAnsi="Arial" w:cs="Arial"/>
          <w:sz w:val="10"/>
          <w:szCs w:val="10"/>
        </w:rPr>
        <w:t>osób prawnych, podmiotów lub organów, do których prawa własności bezpośrednio lub pośrednio w ponad 50 % należą do podmiotu, o którym mowa w lit. a) niniejszego ustępu; lub</w:t>
      </w:r>
      <w:bookmarkEnd w:id="1"/>
    </w:p>
    <w:p w14:paraId="0AFE02AC" w14:textId="77777777" w:rsidR="00CB3624" w:rsidRPr="006E5E9E" w:rsidRDefault="00CB3624" w:rsidP="00CB3624">
      <w:pPr>
        <w:pStyle w:val="Tekstprzypisudolnego"/>
        <w:numPr>
          <w:ilvl w:val="0"/>
          <w:numId w:val="82"/>
        </w:numPr>
        <w:rPr>
          <w:rFonts w:ascii="Arial" w:hAnsi="Arial" w:cs="Arial"/>
          <w:sz w:val="10"/>
          <w:szCs w:val="10"/>
        </w:rPr>
      </w:pPr>
      <w:r w:rsidRPr="006E5E9E">
        <w:rPr>
          <w:rFonts w:ascii="Arial" w:hAnsi="Arial" w:cs="Arial"/>
          <w:sz w:val="10"/>
          <w:szCs w:val="10"/>
        </w:rPr>
        <w:t>osób fizycznych lub prawnych, podmiotów lub organów działających w imieniu lub pod kierunkiem podmiotu, o którym mowa w lit. a) lub b) niniejszego ustępu,</w:t>
      </w:r>
    </w:p>
    <w:p w14:paraId="1D5DC01E" w14:textId="397CF165" w:rsidR="00CB3624" w:rsidRPr="006E5E9E" w:rsidRDefault="00CB3624" w:rsidP="00CB3624">
      <w:pPr>
        <w:pStyle w:val="Tekstprzypisudolnego"/>
        <w:jc w:val="both"/>
        <w:rPr>
          <w:rFonts w:ascii="Arial" w:hAnsi="Arial" w:cs="Arial"/>
          <w:sz w:val="10"/>
          <w:szCs w:val="10"/>
        </w:rPr>
      </w:pPr>
      <w:r w:rsidRPr="006E5E9E">
        <w:rPr>
          <w:rFonts w:ascii="Arial" w:hAnsi="Arial" w:cs="Arial"/>
          <w:sz w:val="10"/>
          <w:szCs w:val="10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2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2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44C47085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0D15C0" w:rsidRPr="000D15C0">
      <w:rPr>
        <w:rFonts w:ascii="Arial" w:hAnsi="Arial" w:cs="Arial"/>
        <w:sz w:val="18"/>
        <w:szCs w:val="18"/>
      </w:rPr>
      <w:t>2026-7075-268357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F204F8">
      <w:rPr>
        <w:rFonts w:ascii="Arial" w:hAnsi="Arial" w:cs="Arial"/>
        <w:b/>
        <w:sz w:val="18"/>
        <w:szCs w:val="18"/>
      </w:rPr>
      <w:t xml:space="preserve">ik nr </w:t>
    </w:r>
    <w:r w:rsidR="000D15C0">
      <w:rPr>
        <w:rFonts w:ascii="Arial" w:hAnsi="Arial" w:cs="Arial"/>
        <w:b/>
        <w:sz w:val="18"/>
        <w:szCs w:val="18"/>
      </w:rPr>
      <w:t>10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5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7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3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9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4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49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8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59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0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1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7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47C7A8A"/>
    <w:multiLevelType w:val="hybridMultilevel"/>
    <w:tmpl w:val="D50E0E6A"/>
    <w:lvl w:ilvl="0" w:tplc="442E1D4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6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7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9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0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6"/>
  </w:num>
  <w:num w:numId="2">
    <w:abstractNumId w:val="53"/>
  </w:num>
  <w:num w:numId="3">
    <w:abstractNumId w:val="80"/>
  </w:num>
  <w:num w:numId="4">
    <w:abstractNumId w:val="42"/>
  </w:num>
  <w:num w:numId="5">
    <w:abstractNumId w:val="24"/>
  </w:num>
  <w:num w:numId="6">
    <w:abstractNumId w:val="23"/>
  </w:num>
  <w:num w:numId="7">
    <w:abstractNumId w:val="57"/>
  </w:num>
  <w:num w:numId="8">
    <w:abstractNumId w:val="50"/>
  </w:num>
  <w:num w:numId="9">
    <w:abstractNumId w:val="20"/>
  </w:num>
  <w:num w:numId="10">
    <w:abstractNumId w:val="35"/>
  </w:num>
  <w:num w:numId="11">
    <w:abstractNumId w:val="65"/>
  </w:num>
  <w:num w:numId="12">
    <w:abstractNumId w:val="40"/>
  </w:num>
  <w:num w:numId="13">
    <w:abstractNumId w:val="3"/>
  </w:num>
  <w:num w:numId="14">
    <w:abstractNumId w:val="27"/>
  </w:num>
  <w:num w:numId="15">
    <w:abstractNumId w:val="18"/>
  </w:num>
  <w:num w:numId="16">
    <w:abstractNumId w:val="17"/>
  </w:num>
  <w:num w:numId="17">
    <w:abstractNumId w:val="81"/>
  </w:num>
  <w:num w:numId="18">
    <w:abstractNumId w:val="60"/>
  </w:num>
  <w:num w:numId="19">
    <w:abstractNumId w:val="12"/>
  </w:num>
  <w:num w:numId="20">
    <w:abstractNumId w:val="73"/>
  </w:num>
  <w:num w:numId="21">
    <w:abstractNumId w:val="48"/>
  </w:num>
  <w:num w:numId="22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4"/>
  </w:num>
  <w:num w:numId="25">
    <w:abstractNumId w:val="14"/>
  </w:num>
  <w:num w:numId="26">
    <w:abstractNumId w:val="25"/>
  </w:num>
  <w:num w:numId="27">
    <w:abstractNumId w:val="8"/>
  </w:num>
  <w:num w:numId="28">
    <w:abstractNumId w:val="0"/>
  </w:num>
  <w:num w:numId="29">
    <w:abstractNumId w:val="47"/>
  </w:num>
  <w:num w:numId="30">
    <w:abstractNumId w:val="75"/>
    <w:lvlOverride w:ilvl="0">
      <w:startOverride w:val="1"/>
    </w:lvlOverride>
  </w:num>
  <w:num w:numId="31">
    <w:abstractNumId w:val="75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6"/>
  </w:num>
  <w:num w:numId="33">
    <w:abstractNumId w:val="9"/>
  </w:num>
  <w:num w:numId="34">
    <w:abstractNumId w:val="28"/>
  </w:num>
  <w:num w:numId="35">
    <w:abstractNumId w:val="56"/>
  </w:num>
  <w:num w:numId="36">
    <w:abstractNumId w:val="44"/>
  </w:num>
  <w:num w:numId="37">
    <w:abstractNumId w:val="33"/>
  </w:num>
  <w:num w:numId="38">
    <w:abstractNumId w:val="76"/>
  </w:num>
  <w:num w:numId="39">
    <w:abstractNumId w:val="61"/>
  </w:num>
  <w:num w:numId="40">
    <w:abstractNumId w:val="74"/>
  </w:num>
  <w:num w:numId="41">
    <w:abstractNumId w:val="5"/>
  </w:num>
  <w:num w:numId="42">
    <w:abstractNumId w:val="13"/>
  </w:num>
  <w:num w:numId="43">
    <w:abstractNumId w:val="46"/>
  </w:num>
  <w:num w:numId="44">
    <w:abstractNumId w:val="55"/>
  </w:num>
  <w:num w:numId="45">
    <w:abstractNumId w:val="15"/>
  </w:num>
  <w:num w:numId="46">
    <w:abstractNumId w:val="66"/>
  </w:num>
  <w:num w:numId="47">
    <w:abstractNumId w:val="7"/>
  </w:num>
  <w:num w:numId="48">
    <w:abstractNumId w:val="21"/>
  </w:num>
  <w:num w:numId="49">
    <w:abstractNumId w:val="2"/>
  </w:num>
  <w:num w:numId="50">
    <w:abstractNumId w:val="10"/>
  </w:num>
  <w:num w:numId="51">
    <w:abstractNumId w:val="11"/>
  </w:num>
  <w:num w:numId="52">
    <w:abstractNumId w:val="38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38"/>
    <w:lvlOverride w:ilvl="0">
      <w:startOverride w:val="1"/>
    </w:lvlOverride>
  </w:num>
  <w:num w:numId="54">
    <w:abstractNumId w:val="16"/>
  </w:num>
  <w:num w:numId="55">
    <w:abstractNumId w:val="34"/>
  </w:num>
  <w:num w:numId="56">
    <w:abstractNumId w:val="1"/>
  </w:num>
  <w:num w:numId="5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59"/>
  </w:num>
  <w:num w:numId="64">
    <w:abstractNumId w:val="79"/>
  </w:num>
  <w:num w:numId="65">
    <w:abstractNumId w:val="64"/>
  </w:num>
  <w:num w:numId="66">
    <w:abstractNumId w:val="58"/>
  </w:num>
  <w:num w:numId="67">
    <w:abstractNumId w:val="19"/>
  </w:num>
  <w:num w:numId="68">
    <w:abstractNumId w:val="52"/>
  </w:num>
  <w:num w:numId="69">
    <w:abstractNumId w:val="78"/>
  </w:num>
  <w:num w:numId="70">
    <w:abstractNumId w:val="32"/>
  </w:num>
  <w:num w:numId="71">
    <w:abstractNumId w:val="29"/>
  </w:num>
  <w:num w:numId="72">
    <w:abstractNumId w:val="37"/>
  </w:num>
  <w:num w:numId="73">
    <w:abstractNumId w:val="71"/>
  </w:num>
  <w:num w:numId="74">
    <w:abstractNumId w:val="63"/>
  </w:num>
  <w:num w:numId="75">
    <w:abstractNumId w:val="69"/>
  </w:num>
  <w:num w:numId="76">
    <w:abstractNumId w:val="39"/>
  </w:num>
  <w:num w:numId="77">
    <w:abstractNumId w:val="49"/>
  </w:num>
  <w:num w:numId="78">
    <w:abstractNumId w:val="67"/>
  </w:num>
  <w:num w:numId="79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2"/>
  </w:num>
  <w:num w:numId="81">
    <w:abstractNumId w:val="51"/>
  </w:num>
  <w:num w:numId="82">
    <w:abstractNumId w:val="68"/>
  </w:num>
  <w:num w:numId="83">
    <w:abstractNumId w:val="54"/>
  </w:num>
  <w:num w:numId="84">
    <w:abstractNumId w:val="72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4D3D"/>
    <w:rsid w:val="00050CDB"/>
    <w:rsid w:val="00070202"/>
    <w:rsid w:val="00070DC9"/>
    <w:rsid w:val="00076933"/>
    <w:rsid w:val="00082C80"/>
    <w:rsid w:val="00087B4C"/>
    <w:rsid w:val="000B5E2D"/>
    <w:rsid w:val="000D15C0"/>
    <w:rsid w:val="000D3347"/>
    <w:rsid w:val="000E0068"/>
    <w:rsid w:val="00133A30"/>
    <w:rsid w:val="0013620C"/>
    <w:rsid w:val="00147DDA"/>
    <w:rsid w:val="0016772C"/>
    <w:rsid w:val="00180023"/>
    <w:rsid w:val="001B3508"/>
    <w:rsid w:val="001B709C"/>
    <w:rsid w:val="001B7DBF"/>
    <w:rsid w:val="001E24D1"/>
    <w:rsid w:val="001E4BCC"/>
    <w:rsid w:val="001F2427"/>
    <w:rsid w:val="001F5479"/>
    <w:rsid w:val="00204ED8"/>
    <w:rsid w:val="002442C1"/>
    <w:rsid w:val="002553D2"/>
    <w:rsid w:val="00284787"/>
    <w:rsid w:val="00285637"/>
    <w:rsid w:val="00294943"/>
    <w:rsid w:val="002A0700"/>
    <w:rsid w:val="002A2B02"/>
    <w:rsid w:val="002B5FBC"/>
    <w:rsid w:val="002C6508"/>
    <w:rsid w:val="002E4CBD"/>
    <w:rsid w:val="002F2626"/>
    <w:rsid w:val="002F3F77"/>
    <w:rsid w:val="0030069A"/>
    <w:rsid w:val="00304F26"/>
    <w:rsid w:val="00322C6F"/>
    <w:rsid w:val="00323146"/>
    <w:rsid w:val="00323EE7"/>
    <w:rsid w:val="00324904"/>
    <w:rsid w:val="00345D10"/>
    <w:rsid w:val="00345D2B"/>
    <w:rsid w:val="00345ED6"/>
    <w:rsid w:val="0035517D"/>
    <w:rsid w:val="00370EB1"/>
    <w:rsid w:val="00395DE9"/>
    <w:rsid w:val="003B7D15"/>
    <w:rsid w:val="003C5A2E"/>
    <w:rsid w:val="003F2B08"/>
    <w:rsid w:val="004218A4"/>
    <w:rsid w:val="00442C97"/>
    <w:rsid w:val="00446BCD"/>
    <w:rsid w:val="004634FE"/>
    <w:rsid w:val="00473B2A"/>
    <w:rsid w:val="00475BC4"/>
    <w:rsid w:val="0048314E"/>
    <w:rsid w:val="004B5C1A"/>
    <w:rsid w:val="004B6D91"/>
    <w:rsid w:val="004C0EFA"/>
    <w:rsid w:val="004C5AF9"/>
    <w:rsid w:val="004C76D4"/>
    <w:rsid w:val="004E2090"/>
    <w:rsid w:val="004E507C"/>
    <w:rsid w:val="00510358"/>
    <w:rsid w:val="00516311"/>
    <w:rsid w:val="00534743"/>
    <w:rsid w:val="005369F0"/>
    <w:rsid w:val="00545628"/>
    <w:rsid w:val="0055745A"/>
    <w:rsid w:val="00566001"/>
    <w:rsid w:val="00567BFE"/>
    <w:rsid w:val="00576525"/>
    <w:rsid w:val="00585D81"/>
    <w:rsid w:val="005921B0"/>
    <w:rsid w:val="005E6DF5"/>
    <w:rsid w:val="005F7D76"/>
    <w:rsid w:val="006005F8"/>
    <w:rsid w:val="00613B8A"/>
    <w:rsid w:val="006345A6"/>
    <w:rsid w:val="006644F7"/>
    <w:rsid w:val="006656D1"/>
    <w:rsid w:val="00666527"/>
    <w:rsid w:val="00676A32"/>
    <w:rsid w:val="00687846"/>
    <w:rsid w:val="006A2204"/>
    <w:rsid w:val="006A7E37"/>
    <w:rsid w:val="006C2131"/>
    <w:rsid w:val="006E043B"/>
    <w:rsid w:val="006E5E9E"/>
    <w:rsid w:val="007001D9"/>
    <w:rsid w:val="0073588E"/>
    <w:rsid w:val="00757515"/>
    <w:rsid w:val="007611BA"/>
    <w:rsid w:val="0077704E"/>
    <w:rsid w:val="00783D82"/>
    <w:rsid w:val="00792490"/>
    <w:rsid w:val="00793E55"/>
    <w:rsid w:val="007A4F15"/>
    <w:rsid w:val="007C5037"/>
    <w:rsid w:val="007C7135"/>
    <w:rsid w:val="007E3B7D"/>
    <w:rsid w:val="007F183C"/>
    <w:rsid w:val="007F52A8"/>
    <w:rsid w:val="0082049F"/>
    <w:rsid w:val="008219BA"/>
    <w:rsid w:val="0082464E"/>
    <w:rsid w:val="008476EA"/>
    <w:rsid w:val="0085383D"/>
    <w:rsid w:val="0088240D"/>
    <w:rsid w:val="008D17E5"/>
    <w:rsid w:val="008F3F3B"/>
    <w:rsid w:val="008F45BA"/>
    <w:rsid w:val="00944089"/>
    <w:rsid w:val="00954231"/>
    <w:rsid w:val="009A6864"/>
    <w:rsid w:val="009D1E61"/>
    <w:rsid w:val="009D21BF"/>
    <w:rsid w:val="009D2481"/>
    <w:rsid w:val="009E4762"/>
    <w:rsid w:val="009E49FC"/>
    <w:rsid w:val="009F1FFE"/>
    <w:rsid w:val="009F605C"/>
    <w:rsid w:val="00A0719D"/>
    <w:rsid w:val="00A21B5A"/>
    <w:rsid w:val="00A36890"/>
    <w:rsid w:val="00A45059"/>
    <w:rsid w:val="00A65405"/>
    <w:rsid w:val="00A94509"/>
    <w:rsid w:val="00AA4777"/>
    <w:rsid w:val="00AE565B"/>
    <w:rsid w:val="00AF41FA"/>
    <w:rsid w:val="00AF4C4D"/>
    <w:rsid w:val="00AF7A54"/>
    <w:rsid w:val="00B02213"/>
    <w:rsid w:val="00B1179A"/>
    <w:rsid w:val="00B158B1"/>
    <w:rsid w:val="00B20A72"/>
    <w:rsid w:val="00B5790E"/>
    <w:rsid w:val="00B63680"/>
    <w:rsid w:val="00BB0E56"/>
    <w:rsid w:val="00BC0FE8"/>
    <w:rsid w:val="00C12A2E"/>
    <w:rsid w:val="00C1529F"/>
    <w:rsid w:val="00C52C78"/>
    <w:rsid w:val="00C54644"/>
    <w:rsid w:val="00C60FA7"/>
    <w:rsid w:val="00C738BC"/>
    <w:rsid w:val="00C758FD"/>
    <w:rsid w:val="00C77C78"/>
    <w:rsid w:val="00C926A2"/>
    <w:rsid w:val="00C97261"/>
    <w:rsid w:val="00CA09AE"/>
    <w:rsid w:val="00CA7A16"/>
    <w:rsid w:val="00CB3624"/>
    <w:rsid w:val="00CC19A1"/>
    <w:rsid w:val="00CC2CEC"/>
    <w:rsid w:val="00CC51E4"/>
    <w:rsid w:val="00CD51B7"/>
    <w:rsid w:val="00CF621B"/>
    <w:rsid w:val="00CF6E93"/>
    <w:rsid w:val="00D07D8E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71E14"/>
    <w:rsid w:val="00D77519"/>
    <w:rsid w:val="00D908FD"/>
    <w:rsid w:val="00DB0772"/>
    <w:rsid w:val="00DB7E19"/>
    <w:rsid w:val="00DC11C1"/>
    <w:rsid w:val="00DE19CF"/>
    <w:rsid w:val="00DE215C"/>
    <w:rsid w:val="00DF367B"/>
    <w:rsid w:val="00E0589C"/>
    <w:rsid w:val="00E16723"/>
    <w:rsid w:val="00E2451B"/>
    <w:rsid w:val="00E35336"/>
    <w:rsid w:val="00E519FE"/>
    <w:rsid w:val="00E75D12"/>
    <w:rsid w:val="00E80EA3"/>
    <w:rsid w:val="00E813A6"/>
    <w:rsid w:val="00E91E21"/>
    <w:rsid w:val="00E92BEC"/>
    <w:rsid w:val="00E97BEC"/>
    <w:rsid w:val="00EB5A97"/>
    <w:rsid w:val="00EC6D19"/>
    <w:rsid w:val="00EC73DD"/>
    <w:rsid w:val="00ED545D"/>
    <w:rsid w:val="00EF29F8"/>
    <w:rsid w:val="00F11E41"/>
    <w:rsid w:val="00F17279"/>
    <w:rsid w:val="00F204F8"/>
    <w:rsid w:val="00F271BA"/>
    <w:rsid w:val="00F52B20"/>
    <w:rsid w:val="00F55C8B"/>
    <w:rsid w:val="00F60530"/>
    <w:rsid w:val="00F66CE9"/>
    <w:rsid w:val="00F7292B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uiPriority w:val="99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s://www.gov.pl/web/mswia/lista-osob-i-podmiotow-objetychsankcjami" TargetMode="Externa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37661E7-8B26-4C33-9405-89D0F81243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337</Words>
  <Characters>2025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2025-07-24T09:51:00Z</cp:lastPrinted>
  <dcterms:created xsi:type="dcterms:W3CDTF">2026-03-10T11:44:00Z</dcterms:created>
  <dcterms:modified xsi:type="dcterms:W3CDTF">2026-03-10T11:44:00Z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